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DCB9" w14:textId="3B499702" w:rsidR="00AB3CAE" w:rsidRDefault="0068342D" w:rsidP="00AB3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488604"/>
      <w:r>
        <w:rPr>
          <w:rFonts w:ascii="Times New Roman" w:hAnsi="Times New Roman" w:cs="Times New Roman"/>
          <w:b/>
          <w:bCs/>
          <w:sz w:val="24"/>
          <w:szCs w:val="24"/>
        </w:rPr>
        <w:t>Needs Lists for CPA</w:t>
      </w:r>
      <w:r w:rsidR="00AB3CAE">
        <w:rPr>
          <w:rFonts w:ascii="Times New Roman" w:hAnsi="Times New Roman" w:cs="Times New Roman"/>
          <w:b/>
          <w:bCs/>
          <w:sz w:val="24"/>
          <w:szCs w:val="24"/>
        </w:rPr>
        <w:t xml:space="preserve"> Hearing </w:t>
      </w:r>
      <w:r w:rsidR="002907A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70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7A8">
        <w:rPr>
          <w:rFonts w:ascii="Times New Roman" w:hAnsi="Times New Roman" w:cs="Times New Roman"/>
          <w:b/>
          <w:bCs/>
          <w:sz w:val="24"/>
          <w:szCs w:val="24"/>
        </w:rPr>
        <w:t>Febr</w:t>
      </w:r>
      <w:r w:rsidR="002705C4">
        <w:rPr>
          <w:rFonts w:ascii="Times New Roman" w:hAnsi="Times New Roman" w:cs="Times New Roman"/>
          <w:b/>
          <w:bCs/>
          <w:sz w:val="24"/>
          <w:szCs w:val="24"/>
        </w:rPr>
        <w:t xml:space="preserve">uary </w:t>
      </w:r>
      <w:r w:rsidR="002907A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705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3CA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07A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1C2CCD" w14:textId="77777777" w:rsidR="00AB3CAE" w:rsidRDefault="00AB3CAE" w:rsidP="00AB3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C0829" w14:textId="536276C5" w:rsidR="00AB3CAE" w:rsidRDefault="00AB3CAE" w:rsidP="00AB3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3CAE">
        <w:rPr>
          <w:rFonts w:ascii="Times New Roman" w:hAnsi="Times New Roman" w:cs="Times New Roman"/>
          <w:b/>
          <w:bCs/>
          <w:sz w:val="24"/>
          <w:szCs w:val="24"/>
        </w:rPr>
        <w:t xml:space="preserve">Open Space Needs </w:t>
      </w:r>
    </w:p>
    <w:p w14:paraId="556CAC60" w14:textId="77777777" w:rsidR="008F77AD" w:rsidRPr="00AB3CAE" w:rsidRDefault="008F77AD" w:rsidP="00AB3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FA25" w14:textId="46752E6C" w:rsidR="00AB3CAE" w:rsidRPr="00AB3CAE" w:rsidRDefault="00AB3CAE" w:rsidP="008F77A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3CAE">
        <w:rPr>
          <w:rFonts w:ascii="Times New Roman" w:hAnsi="Times New Roman" w:cs="Times New Roman"/>
          <w:sz w:val="24"/>
          <w:szCs w:val="24"/>
        </w:rPr>
        <w:t>Preserve threatened resources especially in ACEC land.</w:t>
      </w:r>
    </w:p>
    <w:p w14:paraId="4EE60A79" w14:textId="6A4617FE" w:rsidR="00AB3CAE" w:rsidRPr="00AB3CAE" w:rsidRDefault="00AB3CAE" w:rsidP="008F77A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3CAE">
        <w:rPr>
          <w:rFonts w:ascii="Times New Roman" w:hAnsi="Times New Roman" w:cs="Times New Roman"/>
          <w:sz w:val="24"/>
          <w:szCs w:val="24"/>
        </w:rPr>
        <w:t>Protect regional water supply/aquifer.</w:t>
      </w:r>
    </w:p>
    <w:p w14:paraId="6A2CA42A" w14:textId="1E134CFB" w:rsidR="00AB3CAE" w:rsidRPr="00AB3CAE" w:rsidRDefault="00AB3CAE" w:rsidP="008F77A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3CAE">
        <w:rPr>
          <w:rFonts w:ascii="Times New Roman" w:hAnsi="Times New Roman" w:cs="Times New Roman"/>
          <w:sz w:val="24"/>
          <w:szCs w:val="24"/>
        </w:rPr>
        <w:t>Protect regional wetlands and bordering areas.</w:t>
      </w:r>
    </w:p>
    <w:p w14:paraId="4DA2C1CA" w14:textId="657D0DA0" w:rsidR="00AB3CAE" w:rsidRPr="00AB3CAE" w:rsidRDefault="00AB3CAE" w:rsidP="008F77A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3CAE">
        <w:rPr>
          <w:rFonts w:ascii="Times New Roman" w:hAnsi="Times New Roman" w:cs="Times New Roman"/>
          <w:sz w:val="24"/>
          <w:szCs w:val="24"/>
        </w:rPr>
        <w:t>Protect shellfishing/wildlife habitat.</w:t>
      </w:r>
    </w:p>
    <w:p w14:paraId="77F136C0" w14:textId="0980A82B" w:rsidR="00AB3CAE" w:rsidRPr="00AB3CAE" w:rsidRDefault="00AB3CAE" w:rsidP="008F77A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3CAE">
        <w:rPr>
          <w:rFonts w:ascii="Times New Roman" w:hAnsi="Times New Roman" w:cs="Times New Roman"/>
          <w:sz w:val="24"/>
          <w:szCs w:val="24"/>
        </w:rPr>
        <w:t>Preserve special and unique native vegetation.</w:t>
      </w:r>
    </w:p>
    <w:p w14:paraId="7BCE51D1" w14:textId="27C02275" w:rsidR="00AB3CAE" w:rsidRPr="00AB3CAE" w:rsidRDefault="00AB3CAE" w:rsidP="008F77A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3CAE">
        <w:rPr>
          <w:rFonts w:ascii="Times New Roman" w:hAnsi="Times New Roman" w:cs="Times New Roman"/>
          <w:sz w:val="24"/>
          <w:szCs w:val="24"/>
        </w:rPr>
        <w:t>Provide links with existing conservation land for wildlife corridors.</w:t>
      </w:r>
    </w:p>
    <w:p w14:paraId="3525B8AF" w14:textId="10F6BC1F" w:rsidR="00AB3CAE" w:rsidRPr="00AB3CAE" w:rsidRDefault="00AB3CAE" w:rsidP="008F77A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3CAE">
        <w:rPr>
          <w:rFonts w:ascii="Times New Roman" w:hAnsi="Times New Roman" w:cs="Times New Roman"/>
          <w:sz w:val="24"/>
          <w:szCs w:val="24"/>
        </w:rPr>
        <w:t>Protect for limited and appropriate public access land near ocean, bay and ponds.</w:t>
      </w:r>
    </w:p>
    <w:p w14:paraId="032AF1DC" w14:textId="649BAE07" w:rsidR="00AB3CAE" w:rsidRPr="00AB3CAE" w:rsidRDefault="00AB3CAE" w:rsidP="008F77A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3CAE">
        <w:rPr>
          <w:rFonts w:ascii="Times New Roman" w:hAnsi="Times New Roman" w:cs="Times New Roman"/>
          <w:sz w:val="24"/>
          <w:szCs w:val="24"/>
        </w:rPr>
        <w:t>Seek land for passive recreation.</w:t>
      </w:r>
    </w:p>
    <w:p w14:paraId="5743954B" w14:textId="77777777" w:rsidR="00BE5D44" w:rsidRDefault="00AB3CAE" w:rsidP="00BE5D4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B3CAE">
        <w:rPr>
          <w:rFonts w:ascii="Times New Roman" w:hAnsi="Times New Roman" w:cs="Times New Roman"/>
          <w:sz w:val="24"/>
          <w:szCs w:val="24"/>
        </w:rPr>
        <w:t xml:space="preserve">Continue to educate the population regarding the benefits of conservation, and the relationship between excessive growth and ground water quality, waste disposal, harbor </w:t>
      </w:r>
      <w:r w:rsidRPr="00BE5D44">
        <w:rPr>
          <w:rFonts w:ascii="Times New Roman" w:hAnsi="Times New Roman" w:cs="Times New Roman"/>
          <w:sz w:val="24"/>
          <w:szCs w:val="24"/>
        </w:rPr>
        <w:t>health, natural resources, and town character.</w:t>
      </w:r>
      <w:bookmarkEnd w:id="0"/>
    </w:p>
    <w:p w14:paraId="3B2B2BBA" w14:textId="2D6D5ADD" w:rsidR="005C21E7" w:rsidRPr="00BE5D44" w:rsidRDefault="005C21E7" w:rsidP="00BE5D4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E5D44">
        <w:rPr>
          <w:rFonts w:ascii="Times New Roman" w:hAnsi="Times New Roman" w:cs="Times New Roman"/>
          <w:sz w:val="24"/>
          <w:szCs w:val="24"/>
        </w:rPr>
        <w:t>Acquire conservation restrictions or fee title to coastal land that allows inland migration of coastal wetlands with sea-level rise</w:t>
      </w:r>
    </w:p>
    <w:p w14:paraId="3108B9CB" w14:textId="77777777" w:rsidR="00751827" w:rsidRDefault="00751827" w:rsidP="00C96A5B">
      <w:pPr>
        <w:rPr>
          <w:rFonts w:ascii="Times New Roman" w:hAnsi="Times New Roman" w:cs="Times New Roman"/>
          <w:b/>
        </w:rPr>
      </w:pPr>
    </w:p>
    <w:p w14:paraId="0FD0AF00" w14:textId="6B9E1041" w:rsidR="00C96A5B" w:rsidRDefault="00C96A5B" w:rsidP="00395BCA">
      <w:pPr>
        <w:spacing w:after="0"/>
        <w:rPr>
          <w:rFonts w:ascii="Times New Roman" w:hAnsi="Times New Roman" w:cs="Times New Roman"/>
          <w:b/>
        </w:rPr>
      </w:pPr>
      <w:r w:rsidRPr="00C96A5B">
        <w:rPr>
          <w:rFonts w:ascii="Times New Roman" w:hAnsi="Times New Roman" w:cs="Times New Roman"/>
          <w:b/>
        </w:rPr>
        <w:t xml:space="preserve">Community Housing </w:t>
      </w:r>
      <w:r w:rsidR="00EB6EAB">
        <w:rPr>
          <w:rFonts w:ascii="Times New Roman" w:hAnsi="Times New Roman" w:cs="Times New Roman"/>
          <w:b/>
        </w:rPr>
        <w:t>Needs</w:t>
      </w:r>
    </w:p>
    <w:p w14:paraId="29E27491" w14:textId="77777777" w:rsidR="00BC2139" w:rsidRPr="00C96A5B" w:rsidRDefault="00BC2139" w:rsidP="00395BCA">
      <w:pPr>
        <w:spacing w:after="0"/>
        <w:rPr>
          <w:rFonts w:ascii="Times New Roman" w:hAnsi="Times New Roman" w:cs="Times New Roman"/>
          <w:b/>
        </w:rPr>
      </w:pPr>
    </w:p>
    <w:p w14:paraId="76CF23FD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>Continue to work to create 120 units of affordable housing to meet the needs of low and moderate income residents and meet the State guideline of having 10% of year round housing be affordable.</w:t>
      </w:r>
    </w:p>
    <w:p w14:paraId="03A49B6C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>Engage professional Housing Specialist and Planner on Town staff.</w:t>
      </w:r>
    </w:p>
    <w:p w14:paraId="5CEB311C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>Secure Community Preservation funds, short term rental tax funds, grant funds and donations to support housing projects.</w:t>
      </w:r>
    </w:p>
    <w:p w14:paraId="45C7E5D3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>Provide support as needed for the ongoing housing projects: rental housing at Lawrence Hill and Paine Hollow Rd., home ownership at Old Kings Highway and Freeman Ave.</w:t>
      </w:r>
    </w:p>
    <w:p w14:paraId="20C8A3A6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>Support the Maurice’s Planning Committee in developing year-round affordable and community housing rental and/or ownership homes and seasonal housing.</w:t>
      </w:r>
    </w:p>
    <w:p w14:paraId="4C3AE288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 xml:space="preserve">Support the creation of ADUs </w:t>
      </w:r>
    </w:p>
    <w:p w14:paraId="0A116356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>Pursue creating  affordable and attainable housing under the new cottage colony and small lots bylaws and the “Vail” Plan.</w:t>
      </w:r>
    </w:p>
    <w:p w14:paraId="581C8B3F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>Pursue adoption of Multi-Family bylaws to create more affordable, year-round homes.</w:t>
      </w:r>
    </w:p>
    <w:p w14:paraId="5A16C1C8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>Pursue special legislation to allow designated funds to be used for housing for households earning up to 200% of the Area Median Income (AMI).</w:t>
      </w:r>
    </w:p>
    <w:p w14:paraId="361503F4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>Support and advocate for the new state Affordable Homes Act.</w:t>
      </w:r>
    </w:p>
    <w:p w14:paraId="5F456980" w14:textId="77777777" w:rsidR="00905858" w:rsidRDefault="00905858" w:rsidP="00905858">
      <w:pPr>
        <w:pStyle w:val="ListParagraph"/>
        <w:numPr>
          <w:ilvl w:val="0"/>
          <w:numId w:val="12"/>
        </w:numPr>
      </w:pPr>
      <w:r>
        <w:t>Continue to rally public support, understanding and involvement in housing initiatives.</w:t>
      </w:r>
    </w:p>
    <w:p w14:paraId="0CE25882" w14:textId="77777777" w:rsidR="00C96A5B" w:rsidRPr="00C96A5B" w:rsidRDefault="00C96A5B" w:rsidP="00C96A5B">
      <w:pPr>
        <w:pStyle w:val="ListParagraph"/>
      </w:pPr>
    </w:p>
    <w:p w14:paraId="2AEC45FE" w14:textId="77777777" w:rsidR="00395BCA" w:rsidRDefault="00395BCA" w:rsidP="00C96A5B">
      <w:pPr>
        <w:spacing w:after="0"/>
        <w:rPr>
          <w:rFonts w:ascii="Times New Roman" w:hAnsi="Times New Roman" w:cs="Times New Roman"/>
          <w:b/>
        </w:rPr>
      </w:pPr>
    </w:p>
    <w:p w14:paraId="626A1CA9" w14:textId="5750E885" w:rsidR="00C96A5B" w:rsidRDefault="00C96A5B" w:rsidP="00C96A5B">
      <w:pPr>
        <w:spacing w:after="0"/>
        <w:rPr>
          <w:rFonts w:ascii="Times New Roman" w:hAnsi="Times New Roman" w:cs="Times New Roman"/>
          <w:b/>
        </w:rPr>
      </w:pPr>
      <w:r w:rsidRPr="00C96A5B">
        <w:rPr>
          <w:rFonts w:ascii="Times New Roman" w:hAnsi="Times New Roman" w:cs="Times New Roman"/>
          <w:b/>
        </w:rPr>
        <w:t>Historic Preservation</w:t>
      </w:r>
      <w:r w:rsidR="00D73774">
        <w:rPr>
          <w:rFonts w:ascii="Times New Roman" w:hAnsi="Times New Roman" w:cs="Times New Roman"/>
          <w:b/>
        </w:rPr>
        <w:t xml:space="preserve"> </w:t>
      </w:r>
      <w:r w:rsidR="00EB6EAB">
        <w:rPr>
          <w:rFonts w:ascii="Times New Roman" w:hAnsi="Times New Roman" w:cs="Times New Roman"/>
          <w:b/>
        </w:rPr>
        <w:t>Needs</w:t>
      </w:r>
    </w:p>
    <w:p w14:paraId="5DA631D8" w14:textId="77777777" w:rsidR="0068342D" w:rsidRPr="00C96A5B" w:rsidRDefault="0068342D" w:rsidP="00C96A5B">
      <w:pPr>
        <w:spacing w:after="0"/>
        <w:rPr>
          <w:rFonts w:ascii="Times New Roman" w:hAnsi="Times New Roman" w:cs="Times New Roman"/>
          <w:b/>
        </w:rPr>
      </w:pPr>
    </w:p>
    <w:p w14:paraId="1BDA6A65" w14:textId="77777777" w:rsidR="00C96A5B" w:rsidRPr="00C96A5B" w:rsidRDefault="00C96A5B" w:rsidP="00C96A5B">
      <w:pPr>
        <w:spacing w:after="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1.   Historic Places </w:t>
      </w:r>
    </w:p>
    <w:p w14:paraId="253066DB" w14:textId="195F310B" w:rsidR="00C96A5B" w:rsidRPr="00C96A5B" w:rsidRDefault="00C96A5B" w:rsidP="00C96A5B">
      <w:pPr>
        <w:spacing w:after="0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a) </w:t>
      </w:r>
      <w:r w:rsidR="00415E96">
        <w:rPr>
          <w:rFonts w:ascii="Times New Roman" w:hAnsi="Times New Roman" w:cs="Times New Roman"/>
        </w:rPr>
        <w:t>Documenting Wellfleet’s historic properties on building inventory forms (Form B’s)</w:t>
      </w:r>
    </w:p>
    <w:p w14:paraId="4CE6A1F2" w14:textId="3E5CDF39" w:rsidR="00C96A5B" w:rsidRPr="00C96A5B" w:rsidRDefault="00C96A5B" w:rsidP="00C96A5B">
      <w:pPr>
        <w:spacing w:after="0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b) </w:t>
      </w:r>
      <w:r w:rsidR="00415E96">
        <w:rPr>
          <w:rFonts w:ascii="Times New Roman" w:hAnsi="Times New Roman" w:cs="Times New Roman"/>
        </w:rPr>
        <w:t>Posting signs identifying points of historical interest</w:t>
      </w:r>
      <w:r w:rsidRPr="00C96A5B">
        <w:rPr>
          <w:rFonts w:ascii="Times New Roman" w:hAnsi="Times New Roman" w:cs="Times New Roman"/>
        </w:rPr>
        <w:t xml:space="preserve"> </w:t>
      </w:r>
    </w:p>
    <w:p w14:paraId="46DF9835" w14:textId="4E6DE74A" w:rsidR="00C96A5B" w:rsidRPr="00C96A5B" w:rsidRDefault="00C96A5B" w:rsidP="00C96A5B">
      <w:pPr>
        <w:spacing w:after="0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c) </w:t>
      </w:r>
      <w:r w:rsidR="00415E96">
        <w:rPr>
          <w:rFonts w:ascii="Times New Roman" w:hAnsi="Times New Roman" w:cs="Times New Roman"/>
        </w:rPr>
        <w:t>Conducting a survey of Wellfleet’s school houses</w:t>
      </w:r>
    </w:p>
    <w:p w14:paraId="0ADEF430" w14:textId="5E5DB61E" w:rsidR="00C96A5B" w:rsidRPr="00C96A5B" w:rsidRDefault="00C96A5B" w:rsidP="00415E96">
      <w:pPr>
        <w:spacing w:after="0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lastRenderedPageBreak/>
        <w:t>d)</w:t>
      </w:r>
      <w:r w:rsidR="00415E96">
        <w:rPr>
          <w:rFonts w:ascii="Times New Roman" w:hAnsi="Times New Roman" w:cs="Times New Roman"/>
        </w:rPr>
        <w:t xml:space="preserve"> Identifying buildings relocated from Billingsgate Island and Bound Brook Island</w:t>
      </w:r>
    </w:p>
    <w:p w14:paraId="1262627B" w14:textId="74F98691" w:rsidR="00C96A5B" w:rsidRPr="00C96A5B" w:rsidRDefault="00C96A5B" w:rsidP="00E152A4">
      <w:pPr>
        <w:spacing w:after="0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e) </w:t>
      </w:r>
      <w:r w:rsidR="00415E96">
        <w:rPr>
          <w:rFonts w:ascii="Times New Roman" w:hAnsi="Times New Roman" w:cs="Times New Roman"/>
        </w:rPr>
        <w:t>Locating and mapping Wellfleet’s historic brooks and springs</w:t>
      </w:r>
    </w:p>
    <w:p w14:paraId="6368B2B7" w14:textId="15EC83E8" w:rsidR="00C96A5B" w:rsidRPr="00C96A5B" w:rsidRDefault="00C96A5B" w:rsidP="00C96A5B">
      <w:pPr>
        <w:spacing w:after="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2.  New England Industries (Wellfleet and the Region) </w:t>
      </w:r>
    </w:p>
    <w:p w14:paraId="429D12DD" w14:textId="4432F640" w:rsidR="00C96A5B" w:rsidRPr="00C96A5B" w:rsidRDefault="00C96A5B" w:rsidP="00C96A5B">
      <w:pPr>
        <w:spacing w:after="0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a) </w:t>
      </w:r>
      <w:r w:rsidR="00415E96">
        <w:rPr>
          <w:rFonts w:ascii="Times New Roman" w:hAnsi="Times New Roman" w:cs="Times New Roman"/>
        </w:rPr>
        <w:t>Creating an on-line historical maps room</w:t>
      </w:r>
    </w:p>
    <w:p w14:paraId="1EE96FD8" w14:textId="016C29FC" w:rsidR="00C96A5B" w:rsidRPr="00C96A5B" w:rsidRDefault="00C96A5B" w:rsidP="00C96A5B">
      <w:pPr>
        <w:spacing w:after="0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b) </w:t>
      </w:r>
      <w:r w:rsidR="00415E96">
        <w:rPr>
          <w:rFonts w:ascii="Times New Roman" w:hAnsi="Times New Roman" w:cs="Times New Roman"/>
        </w:rPr>
        <w:t>Producing a monograph on saunas and ice houses in Wellfleet (Fire and Ice)</w:t>
      </w:r>
    </w:p>
    <w:p w14:paraId="7C7476D9" w14:textId="112A51F4" w:rsidR="00C96A5B" w:rsidRPr="00C96A5B" w:rsidRDefault="00C96A5B" w:rsidP="00C96A5B">
      <w:pPr>
        <w:spacing w:after="0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c) </w:t>
      </w:r>
      <w:r w:rsidR="00415E96">
        <w:rPr>
          <w:rFonts w:ascii="Times New Roman" w:hAnsi="Times New Roman" w:cs="Times New Roman"/>
        </w:rPr>
        <w:t>Documenting shipbuilding in Wellfleet</w:t>
      </w:r>
    </w:p>
    <w:p w14:paraId="5F167A4E" w14:textId="23AC515A" w:rsidR="00415E96" w:rsidRPr="00C96A5B" w:rsidRDefault="00C96A5B" w:rsidP="00E152A4">
      <w:pPr>
        <w:spacing w:after="0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d) </w:t>
      </w:r>
      <w:r w:rsidR="00415E96">
        <w:rPr>
          <w:rFonts w:ascii="Times New Roman" w:hAnsi="Times New Roman" w:cs="Times New Roman"/>
        </w:rPr>
        <w:t>Producing a monograph on cranberry bogs</w:t>
      </w:r>
    </w:p>
    <w:p w14:paraId="7A0954D2" w14:textId="77777777" w:rsidR="00C96A5B" w:rsidRPr="00C96A5B" w:rsidRDefault="00C96A5B" w:rsidP="00C96A5B">
      <w:pPr>
        <w:spacing w:after="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>3.   Cultural History</w:t>
      </w:r>
    </w:p>
    <w:p w14:paraId="530804A8" w14:textId="529A12D7" w:rsidR="00C96A5B" w:rsidRPr="00C96A5B" w:rsidRDefault="00C96A5B" w:rsidP="00C96A5B">
      <w:pPr>
        <w:spacing w:after="0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>a) Updat</w:t>
      </w:r>
      <w:r w:rsidR="00415E96">
        <w:rPr>
          <w:rFonts w:ascii="Times New Roman" w:hAnsi="Times New Roman" w:cs="Times New Roman"/>
        </w:rPr>
        <w:t>ing the</w:t>
      </w:r>
      <w:r w:rsidRPr="00C96A5B">
        <w:rPr>
          <w:rFonts w:ascii="Times New Roman" w:hAnsi="Times New Roman" w:cs="Times New Roman"/>
        </w:rPr>
        <w:t xml:space="preserve"> 2005 Guide to </w:t>
      </w:r>
      <w:r w:rsidR="00415E96">
        <w:rPr>
          <w:rFonts w:ascii="Times New Roman" w:hAnsi="Times New Roman" w:cs="Times New Roman"/>
        </w:rPr>
        <w:t>Wellfleet’s m</w:t>
      </w:r>
      <w:r w:rsidRPr="00C96A5B">
        <w:rPr>
          <w:rFonts w:ascii="Times New Roman" w:hAnsi="Times New Roman" w:cs="Times New Roman"/>
        </w:rPr>
        <w:t xml:space="preserve">onuments, </w:t>
      </w:r>
      <w:r w:rsidR="00415E96">
        <w:rPr>
          <w:rFonts w:ascii="Times New Roman" w:hAnsi="Times New Roman" w:cs="Times New Roman"/>
        </w:rPr>
        <w:t>m</w:t>
      </w:r>
      <w:r w:rsidRPr="00C96A5B">
        <w:rPr>
          <w:rFonts w:ascii="Times New Roman" w:hAnsi="Times New Roman" w:cs="Times New Roman"/>
        </w:rPr>
        <w:t xml:space="preserve">emorials, and </w:t>
      </w:r>
      <w:r w:rsidR="00415E96">
        <w:rPr>
          <w:rFonts w:ascii="Times New Roman" w:hAnsi="Times New Roman" w:cs="Times New Roman"/>
        </w:rPr>
        <w:t>burial g</w:t>
      </w:r>
      <w:r w:rsidRPr="00C96A5B">
        <w:rPr>
          <w:rFonts w:ascii="Times New Roman" w:hAnsi="Times New Roman" w:cs="Times New Roman"/>
        </w:rPr>
        <w:t xml:space="preserve">rounds </w:t>
      </w:r>
    </w:p>
    <w:p w14:paraId="75A79159" w14:textId="748ECD37" w:rsidR="00C96A5B" w:rsidRPr="00C96A5B" w:rsidRDefault="00C96A5B" w:rsidP="00C96A5B">
      <w:pPr>
        <w:spacing w:after="0" w:line="276" w:lineRule="auto"/>
        <w:ind w:left="720"/>
        <w:contextualSpacing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>b) Document</w:t>
      </w:r>
      <w:r w:rsidR="00415E96">
        <w:rPr>
          <w:rFonts w:ascii="Times New Roman" w:hAnsi="Times New Roman" w:cs="Times New Roman"/>
        </w:rPr>
        <w:t>ing</w:t>
      </w:r>
      <w:r w:rsidRPr="00C96A5B">
        <w:rPr>
          <w:rFonts w:ascii="Times New Roman" w:hAnsi="Times New Roman" w:cs="Times New Roman"/>
        </w:rPr>
        <w:t xml:space="preserve"> Wellfleet's Native American </w:t>
      </w:r>
      <w:r w:rsidR="00415E96">
        <w:rPr>
          <w:rFonts w:ascii="Times New Roman" w:hAnsi="Times New Roman" w:cs="Times New Roman"/>
        </w:rPr>
        <w:t>c</w:t>
      </w:r>
      <w:r w:rsidRPr="00C96A5B">
        <w:rPr>
          <w:rFonts w:ascii="Times New Roman" w:hAnsi="Times New Roman" w:cs="Times New Roman"/>
        </w:rPr>
        <w:t xml:space="preserve">ultural </w:t>
      </w:r>
      <w:r w:rsidR="00415E96">
        <w:rPr>
          <w:rFonts w:ascii="Times New Roman" w:hAnsi="Times New Roman" w:cs="Times New Roman"/>
        </w:rPr>
        <w:t>h</w:t>
      </w:r>
      <w:r w:rsidRPr="00C96A5B">
        <w:rPr>
          <w:rFonts w:ascii="Times New Roman" w:hAnsi="Times New Roman" w:cs="Times New Roman"/>
        </w:rPr>
        <w:t xml:space="preserve">istory </w:t>
      </w:r>
    </w:p>
    <w:p w14:paraId="387FE7E3" w14:textId="239276FB" w:rsidR="00C96A5B" w:rsidRPr="00C96A5B" w:rsidRDefault="00C96A5B" w:rsidP="00C96A5B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C96A5B">
        <w:rPr>
          <w:rFonts w:ascii="Times New Roman" w:hAnsi="Times New Roman" w:cs="Times New Roman"/>
        </w:rPr>
        <w:t xml:space="preserve">c) </w:t>
      </w:r>
      <w:r w:rsidR="00415E96">
        <w:rPr>
          <w:rFonts w:ascii="Times New Roman" w:hAnsi="Times New Roman" w:cs="Times New Roman"/>
        </w:rPr>
        <w:t xml:space="preserve">Documenting the history of Wellfleet’s immigrant </w:t>
      </w:r>
      <w:r w:rsidR="00E152A4">
        <w:rPr>
          <w:rFonts w:ascii="Times New Roman" w:hAnsi="Times New Roman" w:cs="Times New Roman"/>
        </w:rPr>
        <w:t>populations</w:t>
      </w:r>
      <w:r w:rsidR="00415E96">
        <w:rPr>
          <w:rFonts w:ascii="Times New Roman" w:hAnsi="Times New Roman" w:cs="Times New Roman"/>
        </w:rPr>
        <w:t>, including Finns and Jamaicans</w:t>
      </w:r>
      <w:r w:rsidRPr="00C96A5B">
        <w:rPr>
          <w:rFonts w:ascii="Times New Roman" w:hAnsi="Times New Roman" w:cs="Times New Roman"/>
        </w:rPr>
        <w:t xml:space="preserve"> </w:t>
      </w:r>
    </w:p>
    <w:p w14:paraId="1DEFC051" w14:textId="57675C67" w:rsidR="00C96A5B" w:rsidRPr="00C96A5B" w:rsidRDefault="00C96A5B" w:rsidP="00C96A5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C96A5B">
        <w:rPr>
          <w:rFonts w:ascii="Times New Roman" w:hAnsi="Times New Roman" w:cs="Times New Roman"/>
        </w:rPr>
        <w:t xml:space="preserve">d) </w:t>
      </w:r>
      <w:r w:rsidR="00E152A4">
        <w:rPr>
          <w:rFonts w:ascii="Times New Roman" w:hAnsi="Times New Roman" w:cs="Times New Roman"/>
        </w:rPr>
        <w:t>Digitizing oral histories of fishermen, oystermen, and other Wellfleet people</w:t>
      </w:r>
    </w:p>
    <w:p w14:paraId="11B19688" w14:textId="6111094F" w:rsidR="00C96A5B" w:rsidRPr="00C96A5B" w:rsidRDefault="00E152A4" w:rsidP="00C96A5B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96A5B" w:rsidRPr="00C96A5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Digitizing the Town of Wellfleet Photograph Collection</w:t>
      </w:r>
    </w:p>
    <w:p w14:paraId="64E88E3C" w14:textId="1463BAD4" w:rsidR="00C96A5B" w:rsidRPr="00C96A5B" w:rsidRDefault="00E152A4" w:rsidP="00E152A4">
      <w:pPr>
        <w:spacing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96A5B" w:rsidRPr="00C96A5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Working conjointly with the Wampanoag Advisory Council of Cape Cod National Seashore to update a memorial recognizing a 16</w:t>
      </w:r>
      <w:r w:rsidRPr="00E152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Wampanoag woman on Great Island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6A5B" w:rsidRPr="00C96A5B">
        <w:rPr>
          <w:rFonts w:ascii="Times New Roman" w:hAnsi="Times New Roman" w:cs="Times New Roman"/>
        </w:rPr>
        <w:t xml:space="preserve"> </w:t>
      </w:r>
    </w:p>
    <w:p w14:paraId="48A581CB" w14:textId="052AD10B" w:rsidR="00C96A5B" w:rsidRDefault="00E152A4" w:rsidP="00C96A5B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96A5B" w:rsidRPr="00C96A5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Creating a survey of local slang and place names</w:t>
      </w:r>
    </w:p>
    <w:p w14:paraId="56A24D84" w14:textId="562E874A" w:rsidR="00E152A4" w:rsidRDefault="00E152A4" w:rsidP="00E152A4">
      <w:pPr>
        <w:spacing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Placing a plaque to identify the Women’s Christian Temperance Union Water Fountain at Town Hall</w:t>
      </w:r>
    </w:p>
    <w:p w14:paraId="52090743" w14:textId="2EAEFA7F" w:rsidR="00E152A4" w:rsidRPr="00C96A5B" w:rsidRDefault="00E152A4" w:rsidP="00E152A4">
      <w:pPr>
        <w:spacing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Identifying and mapping local paths, cart ways and historic vistas</w:t>
      </w:r>
    </w:p>
    <w:p w14:paraId="1071151A" w14:textId="77777777" w:rsidR="00C96A5B" w:rsidRPr="00C96A5B" w:rsidRDefault="00C96A5B" w:rsidP="00C96A5B">
      <w:pPr>
        <w:spacing w:after="0"/>
        <w:rPr>
          <w:rFonts w:ascii="Times New Roman" w:hAnsi="Times New Roman" w:cs="Times New Roman"/>
          <w:color w:val="000000"/>
        </w:rPr>
      </w:pPr>
    </w:p>
    <w:p w14:paraId="57C9389D" w14:textId="0B5F5690" w:rsidR="00751827" w:rsidRDefault="00751827" w:rsidP="00751827">
      <w:pPr>
        <w:spacing w:after="0"/>
        <w:rPr>
          <w:rFonts w:ascii="Times New Roman" w:hAnsi="Times New Roman" w:cs="Times New Roman"/>
          <w:b/>
        </w:rPr>
      </w:pPr>
      <w:r w:rsidRPr="009563B1">
        <w:rPr>
          <w:rFonts w:ascii="Times New Roman" w:hAnsi="Times New Roman" w:cs="Times New Roman"/>
          <w:b/>
        </w:rPr>
        <w:t xml:space="preserve">Outdoor Recreation </w:t>
      </w:r>
      <w:r>
        <w:rPr>
          <w:rFonts w:ascii="Times New Roman" w:hAnsi="Times New Roman" w:cs="Times New Roman"/>
          <w:b/>
        </w:rPr>
        <w:t>Needs</w:t>
      </w:r>
    </w:p>
    <w:p w14:paraId="615228BD" w14:textId="77777777" w:rsidR="008F77AD" w:rsidRPr="00196A99" w:rsidRDefault="008F77AD" w:rsidP="00751827">
      <w:pPr>
        <w:spacing w:after="0"/>
        <w:rPr>
          <w:rFonts w:ascii="Times New Roman" w:hAnsi="Times New Roman" w:cs="Times New Roman"/>
          <w:b/>
        </w:rPr>
      </w:pPr>
    </w:p>
    <w:p w14:paraId="5D8DB19B" w14:textId="77777777" w:rsidR="00751827" w:rsidRPr="009563B1" w:rsidRDefault="00751827" w:rsidP="008F77AD">
      <w:pPr>
        <w:pStyle w:val="ListParagraph"/>
        <w:numPr>
          <w:ilvl w:val="0"/>
          <w:numId w:val="1"/>
        </w:numPr>
        <w:ind w:left="90" w:hanging="90"/>
      </w:pPr>
      <w:r w:rsidRPr="009563B1">
        <w:t>Replace the covering for the bandstand at the end of the pier.</w:t>
      </w:r>
    </w:p>
    <w:p w14:paraId="1FE36798" w14:textId="77777777" w:rsidR="00751827" w:rsidRPr="009563B1" w:rsidRDefault="00751827" w:rsidP="008F77AD">
      <w:pPr>
        <w:pStyle w:val="ListParagraph"/>
        <w:numPr>
          <w:ilvl w:val="0"/>
          <w:numId w:val="1"/>
        </w:numPr>
        <w:ind w:left="0" w:firstLine="0"/>
      </w:pPr>
      <w:r w:rsidRPr="009563B1">
        <w:t>Replace the dance floor at the Baker’s Field Pavilion.</w:t>
      </w:r>
    </w:p>
    <w:p w14:paraId="7209F55A" w14:textId="77777777" w:rsidR="00751827" w:rsidRPr="009563B1" w:rsidRDefault="00751827" w:rsidP="008F77AD">
      <w:pPr>
        <w:pStyle w:val="ListParagraph"/>
        <w:numPr>
          <w:ilvl w:val="0"/>
          <w:numId w:val="1"/>
        </w:numPr>
        <w:ind w:left="0" w:firstLine="0"/>
      </w:pPr>
      <w:r w:rsidRPr="009563B1">
        <w:t>Purchase additional temporary shade coverings for the Baker’s Field Facility:  Tennis/pickleball courts and field and picnic areas.</w:t>
      </w:r>
    </w:p>
    <w:p w14:paraId="03167450" w14:textId="77777777" w:rsidR="00751827" w:rsidRPr="009563B1" w:rsidRDefault="00751827" w:rsidP="008F77AD">
      <w:pPr>
        <w:pStyle w:val="ListParagraph"/>
        <w:numPr>
          <w:ilvl w:val="0"/>
          <w:numId w:val="1"/>
        </w:numPr>
        <w:ind w:left="0" w:firstLine="0"/>
      </w:pPr>
      <w:r w:rsidRPr="009563B1">
        <w:t xml:space="preserve">Construct a Bocce/ Boule Court </w:t>
      </w:r>
    </w:p>
    <w:p w14:paraId="0F78C2DC" w14:textId="77777777" w:rsidR="00751827" w:rsidRPr="009563B1" w:rsidRDefault="00751827" w:rsidP="008F77AD">
      <w:pPr>
        <w:pStyle w:val="ListParagraph"/>
        <w:numPr>
          <w:ilvl w:val="0"/>
          <w:numId w:val="1"/>
        </w:numPr>
        <w:ind w:left="0" w:firstLine="0"/>
      </w:pPr>
      <w:r w:rsidRPr="009563B1">
        <w:t>Continue current programs while exploring new ways to serve the recreational needs of the town’s citizens of various ages given current growth and changing demographics</w:t>
      </w:r>
    </w:p>
    <w:p w14:paraId="26D82254" w14:textId="77777777" w:rsidR="00751827" w:rsidRPr="009563B1" w:rsidRDefault="00751827" w:rsidP="008F77AD">
      <w:pPr>
        <w:pStyle w:val="ListParagraph"/>
        <w:numPr>
          <w:ilvl w:val="2"/>
          <w:numId w:val="1"/>
        </w:numPr>
      </w:pPr>
      <w:r w:rsidRPr="009563B1">
        <w:t>Contribute to community efforts to construct a dog park</w:t>
      </w:r>
    </w:p>
    <w:p w14:paraId="4CA9C808" w14:textId="77777777" w:rsidR="00751827" w:rsidRPr="009563B1" w:rsidRDefault="00751827" w:rsidP="008F77AD">
      <w:pPr>
        <w:pStyle w:val="ListParagraph"/>
        <w:numPr>
          <w:ilvl w:val="2"/>
          <w:numId w:val="1"/>
        </w:numPr>
      </w:pPr>
      <w:r w:rsidRPr="009563B1">
        <w:t>Contribute to regional effort to extend bike trail from Wellfleet-P-Town.</w:t>
      </w:r>
    </w:p>
    <w:p w14:paraId="286BBABE" w14:textId="77777777" w:rsidR="00751827" w:rsidRPr="009563B1" w:rsidRDefault="00751827" w:rsidP="008F77AD">
      <w:pPr>
        <w:pStyle w:val="ListParagraph"/>
        <w:numPr>
          <w:ilvl w:val="0"/>
          <w:numId w:val="1"/>
        </w:numPr>
        <w:ind w:left="0" w:firstLine="0"/>
      </w:pPr>
      <w:r w:rsidRPr="009563B1">
        <w:t>Coordinate with town members, existing groups, departments and institutions in the active pursuit of recreational goals and needs.</w:t>
      </w:r>
    </w:p>
    <w:p w14:paraId="47E7CAB6" w14:textId="77777777" w:rsidR="00751827" w:rsidRPr="009563B1" w:rsidRDefault="00751827" w:rsidP="008F77AD">
      <w:pPr>
        <w:pStyle w:val="ListParagraph"/>
        <w:numPr>
          <w:ilvl w:val="2"/>
          <w:numId w:val="1"/>
        </w:numPr>
      </w:pPr>
      <w:r w:rsidRPr="009563B1">
        <w:t>Preserve and enhance Town owned ponds and ocean/bay beach facilities with water fountains, showers and/or foot showers.</w:t>
      </w:r>
    </w:p>
    <w:p w14:paraId="03BD4A1B" w14:textId="31A9FCC0" w:rsidR="00C96A5B" w:rsidRPr="008F77AD" w:rsidRDefault="00751827" w:rsidP="008F77AD">
      <w:pPr>
        <w:pStyle w:val="ListParagraph"/>
        <w:numPr>
          <w:ilvl w:val="2"/>
          <w:numId w:val="1"/>
        </w:numPr>
      </w:pPr>
      <w:r w:rsidRPr="009563B1">
        <w:t>Preserve and enhance historic walking trails and fire roads in and around town ponds, ocean/bay beaches &amp; woodlands</w:t>
      </w:r>
      <w:r w:rsidRPr="009563B1">
        <w:rPr>
          <w:b/>
        </w:rPr>
        <w:t xml:space="preserve">  </w:t>
      </w:r>
    </w:p>
    <w:sectPr w:rsidR="00C96A5B" w:rsidRPr="008F77AD" w:rsidSect="00395BCA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E58"/>
    <w:multiLevelType w:val="hybridMultilevel"/>
    <w:tmpl w:val="75D2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DB6"/>
    <w:multiLevelType w:val="hybridMultilevel"/>
    <w:tmpl w:val="D5CE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079D"/>
    <w:multiLevelType w:val="hybridMultilevel"/>
    <w:tmpl w:val="7904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01B3"/>
    <w:multiLevelType w:val="hybridMultilevel"/>
    <w:tmpl w:val="9B12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667CF"/>
    <w:multiLevelType w:val="hybridMultilevel"/>
    <w:tmpl w:val="9502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4809"/>
    <w:multiLevelType w:val="hybridMultilevel"/>
    <w:tmpl w:val="9E50C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77119"/>
    <w:multiLevelType w:val="hybridMultilevel"/>
    <w:tmpl w:val="451E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AA8"/>
    <w:multiLevelType w:val="hybridMultilevel"/>
    <w:tmpl w:val="C130F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18B7"/>
    <w:multiLevelType w:val="hybridMultilevel"/>
    <w:tmpl w:val="9AB46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1724A"/>
    <w:multiLevelType w:val="hybridMultilevel"/>
    <w:tmpl w:val="B3C626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FDE66A7"/>
    <w:multiLevelType w:val="hybridMultilevel"/>
    <w:tmpl w:val="BAD4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CA1A9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5878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4908">
    <w:abstractNumId w:val="10"/>
  </w:num>
  <w:num w:numId="3" w16cid:durableId="1752654231">
    <w:abstractNumId w:val="0"/>
  </w:num>
  <w:num w:numId="4" w16cid:durableId="644552870">
    <w:abstractNumId w:val="3"/>
  </w:num>
  <w:num w:numId="5" w16cid:durableId="254562513">
    <w:abstractNumId w:val="7"/>
  </w:num>
  <w:num w:numId="6" w16cid:durableId="911433368">
    <w:abstractNumId w:val="5"/>
  </w:num>
  <w:num w:numId="7" w16cid:durableId="1188258090">
    <w:abstractNumId w:val="9"/>
  </w:num>
  <w:num w:numId="8" w16cid:durableId="1121845675">
    <w:abstractNumId w:val="8"/>
  </w:num>
  <w:num w:numId="9" w16cid:durableId="786123841">
    <w:abstractNumId w:val="6"/>
  </w:num>
  <w:num w:numId="10" w16cid:durableId="1676572261">
    <w:abstractNumId w:val="1"/>
  </w:num>
  <w:num w:numId="11" w16cid:durableId="704983313">
    <w:abstractNumId w:val="2"/>
  </w:num>
  <w:num w:numId="12" w16cid:durableId="9692139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CAE"/>
    <w:rsid w:val="0004586D"/>
    <w:rsid w:val="00162DE0"/>
    <w:rsid w:val="00193121"/>
    <w:rsid w:val="00196A99"/>
    <w:rsid w:val="002705C4"/>
    <w:rsid w:val="002715BC"/>
    <w:rsid w:val="002907A8"/>
    <w:rsid w:val="00395BCA"/>
    <w:rsid w:val="003F7878"/>
    <w:rsid w:val="00415E96"/>
    <w:rsid w:val="004C2BFE"/>
    <w:rsid w:val="005C21E7"/>
    <w:rsid w:val="006670DB"/>
    <w:rsid w:val="0068342D"/>
    <w:rsid w:val="00751827"/>
    <w:rsid w:val="008F77AD"/>
    <w:rsid w:val="00905858"/>
    <w:rsid w:val="009563B1"/>
    <w:rsid w:val="00A345C9"/>
    <w:rsid w:val="00A80FAE"/>
    <w:rsid w:val="00A900FA"/>
    <w:rsid w:val="00AB3CAE"/>
    <w:rsid w:val="00BC2139"/>
    <w:rsid w:val="00BE5D44"/>
    <w:rsid w:val="00C003C2"/>
    <w:rsid w:val="00C96A5B"/>
    <w:rsid w:val="00D655CA"/>
    <w:rsid w:val="00D73774"/>
    <w:rsid w:val="00E152A4"/>
    <w:rsid w:val="00EB6EAB"/>
    <w:rsid w:val="00E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1B5D4"/>
  <w15:docId w15:val="{084ADB6D-09E3-40E0-9AB2-94CC0311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C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9312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31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Rogers</dc:creator>
  <cp:keywords/>
  <dc:description/>
  <cp:lastModifiedBy>Jennifer Elsensohn</cp:lastModifiedBy>
  <cp:revision>9</cp:revision>
  <cp:lastPrinted>2023-01-11T16:22:00Z</cp:lastPrinted>
  <dcterms:created xsi:type="dcterms:W3CDTF">2023-01-11T15:37:00Z</dcterms:created>
  <dcterms:modified xsi:type="dcterms:W3CDTF">2024-03-01T18:37:00Z</dcterms:modified>
</cp:coreProperties>
</file>